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F0" w:rsidRDefault="005377F0"/>
    <w:p w:rsidR="000108FB" w:rsidRDefault="000108FB"/>
    <w:p w:rsidR="000108FB" w:rsidRDefault="000108FB"/>
    <w:p w:rsidR="000108FB" w:rsidRDefault="000108FB"/>
    <w:p w:rsidR="000108FB" w:rsidRDefault="000108FB">
      <w:pPr>
        <w:rPr>
          <w:rFonts w:ascii="Times New Roman" w:hAnsi="Times New Roman" w:cs="Times New Roman"/>
          <w:sz w:val="24"/>
          <w:szCs w:val="24"/>
        </w:rPr>
      </w:pPr>
    </w:p>
    <w:p w:rsidR="000108FB" w:rsidRDefault="000108F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015/13, Redentora, 14 de fevereiro de 2013</w:t>
      </w:r>
    </w:p>
    <w:p w:rsidR="000108FB" w:rsidRDefault="000108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108FB" w:rsidRDefault="000108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Diretor</w:t>
      </w:r>
    </w:p>
    <w:p w:rsidR="000108FB" w:rsidRDefault="000108FB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Municipal, oportunidade em</w:t>
      </w:r>
      <w:r w:rsidR="00405E54">
        <w:rPr>
          <w:rFonts w:ascii="Times New Roman" w:hAnsi="Times New Roman" w:cs="Times New Roman"/>
          <w:sz w:val="24"/>
          <w:szCs w:val="24"/>
        </w:rPr>
        <w:t xml:space="preserve"> que</w:t>
      </w:r>
      <w:r>
        <w:rPr>
          <w:rFonts w:ascii="Times New Roman" w:hAnsi="Times New Roman" w:cs="Times New Roman"/>
          <w:sz w:val="24"/>
          <w:szCs w:val="24"/>
        </w:rPr>
        <w:t xml:space="preserve"> considerando a proximidade do inicio do ano letivo nas escolas municipais e estaduais do Municipio de Redentora, fazemos uso do ensejo para solicitar se digne determinar o setor competente a efetuar os seguintes serviços:</w:t>
      </w:r>
    </w:p>
    <w:p w:rsidR="000108FB" w:rsidRDefault="000108FB" w:rsidP="000108F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- construção de um quebra molas na localidade de Vila São Sebastião, proximidades da unidade escolar, pois o risco de acidente e constate por ser a mesma freqüentada por crianças entre cinco a sete anos;</w:t>
      </w:r>
    </w:p>
    <w:p w:rsidR="000108FB" w:rsidRDefault="000108FB" w:rsidP="000108F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E48FC">
        <w:rPr>
          <w:rFonts w:ascii="Times New Roman" w:hAnsi="Times New Roman" w:cs="Times New Roman"/>
          <w:sz w:val="24"/>
          <w:szCs w:val="24"/>
        </w:rPr>
        <w:t xml:space="preserve">colocação de taxões nas proximidades </w:t>
      </w:r>
      <w:r w:rsidR="001101CE">
        <w:rPr>
          <w:rFonts w:ascii="Times New Roman" w:hAnsi="Times New Roman" w:cs="Times New Roman"/>
          <w:sz w:val="24"/>
          <w:szCs w:val="24"/>
        </w:rPr>
        <w:t xml:space="preserve">dos silos do </w:t>
      </w:r>
      <w:proofErr w:type="spellStart"/>
      <w:r w:rsidR="001101CE">
        <w:rPr>
          <w:rFonts w:ascii="Times New Roman" w:hAnsi="Times New Roman" w:cs="Times New Roman"/>
          <w:sz w:val="24"/>
          <w:szCs w:val="24"/>
        </w:rPr>
        <w:t>Braucks</w:t>
      </w:r>
      <w:proofErr w:type="spellEnd"/>
      <w:r w:rsidR="001101CE">
        <w:rPr>
          <w:rFonts w:ascii="Times New Roman" w:hAnsi="Times New Roman" w:cs="Times New Roman"/>
          <w:sz w:val="24"/>
          <w:szCs w:val="24"/>
        </w:rPr>
        <w:t>, com colocação de placas indicativas no acesso a RS 330 e pintura da pista com faixas indicativas.</w:t>
      </w: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Certos de Poder contar com a Vossa atenção ao nosso pleito</w:t>
      </w:r>
      <w:proofErr w:type="gramStart"/>
      <w:r>
        <w:rPr>
          <w:rFonts w:ascii="Times New Roman" w:hAnsi="Times New Roman" w:cs="Times New Roman"/>
          <w:sz w:val="24"/>
          <w:szCs w:val="24"/>
        </w:rPr>
        <w:t>, apresentamos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consideração e elevado apreço.</w:t>
      </w: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Presidente</w:t>
      </w: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Diretor Regional do DAER </w:t>
      </w:r>
    </w:p>
    <w:p w:rsidR="001101CE" w:rsidRDefault="001101CE" w:rsidP="00010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Palmeiras Missões - RS</w:t>
      </w:r>
    </w:p>
    <w:p w:rsidR="000108FB" w:rsidRPr="000108FB" w:rsidRDefault="000108FB">
      <w:pPr>
        <w:rPr>
          <w:rFonts w:ascii="Times New Roman" w:hAnsi="Times New Roman" w:cs="Times New Roman"/>
          <w:sz w:val="24"/>
          <w:szCs w:val="24"/>
        </w:rPr>
      </w:pPr>
    </w:p>
    <w:sectPr w:rsidR="000108FB" w:rsidRPr="000108FB" w:rsidSect="005377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0108FB"/>
    <w:rsid w:val="000108FB"/>
    <w:rsid w:val="001101CE"/>
    <w:rsid w:val="00126C18"/>
    <w:rsid w:val="00405E54"/>
    <w:rsid w:val="004E48FC"/>
    <w:rsid w:val="0053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7F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164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cp:lastPrinted>2013-02-14T17:47:00Z</cp:lastPrinted>
  <dcterms:created xsi:type="dcterms:W3CDTF">2013-02-14T17:19:00Z</dcterms:created>
  <dcterms:modified xsi:type="dcterms:W3CDTF">2013-02-14T17:48:00Z</dcterms:modified>
</cp:coreProperties>
</file>